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D3DC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4"/>
        <w:ind w:left="159" w:right="126" w:hanging="10"/>
        <w:jc w:val="center"/>
      </w:pPr>
      <w:bookmarkStart w:id="0" w:name="_Hlk194480723"/>
      <w:bookmarkStart w:id="1" w:name="_Hlk194480215"/>
      <w:r>
        <w:rPr>
          <w:rFonts w:ascii="Arial" w:eastAsia="Arial" w:hAnsi="Arial" w:cs="Arial"/>
          <w:b/>
          <w:color w:val="181717"/>
          <w:sz w:val="18"/>
        </w:rPr>
        <w:t xml:space="preserve">Vyjadrenie zariadenia poradenstva a prevencie </w:t>
      </w:r>
    </w:p>
    <w:p w14:paraId="3B277996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4"/>
        <w:ind w:left="159" w:right="126" w:hanging="10"/>
        <w:jc w:val="center"/>
      </w:pPr>
      <w:r>
        <w:rPr>
          <w:rFonts w:ascii="Arial" w:eastAsia="Arial" w:hAnsi="Arial" w:cs="Arial"/>
          <w:b/>
          <w:color w:val="181717"/>
          <w:sz w:val="18"/>
        </w:rPr>
        <w:t>k prijatiu dieťaťa so zdravotným znevýhodnením/s nadaním</w:t>
      </w:r>
      <w:r>
        <w:rPr>
          <w:rFonts w:ascii="Arial" w:eastAsia="Arial" w:hAnsi="Arial" w:cs="Arial"/>
          <w:color w:val="181717"/>
          <w:sz w:val="16"/>
          <w:vertAlign w:val="superscript"/>
        </w:rPr>
        <w:footnoteReference w:id="1"/>
      </w:r>
      <w:r>
        <w:rPr>
          <w:rFonts w:ascii="Arial" w:eastAsia="Arial" w:hAnsi="Arial" w:cs="Arial"/>
          <w:color w:val="181717"/>
          <w:sz w:val="18"/>
        </w:rPr>
        <w:t>)</w:t>
      </w:r>
      <w:r>
        <w:rPr>
          <w:rFonts w:ascii="Arial" w:eastAsia="Arial" w:hAnsi="Arial" w:cs="Arial"/>
          <w:b/>
          <w:color w:val="181717"/>
          <w:sz w:val="18"/>
        </w:rPr>
        <w:t xml:space="preserve"> do materskej školy</w:t>
      </w:r>
    </w:p>
    <w:p w14:paraId="74704116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2" w:line="265" w:lineRule="auto"/>
        <w:ind w:left="159" w:right="126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117DE1C8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412" w:line="265" w:lineRule="auto"/>
        <w:ind w:left="159" w:right="126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254B61A4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4"/>
        <w:ind w:left="159" w:right="126" w:hanging="10"/>
        <w:jc w:val="center"/>
      </w:pPr>
      <w:r>
        <w:rPr>
          <w:rFonts w:ascii="Arial" w:eastAsia="Arial" w:hAnsi="Arial" w:cs="Arial"/>
          <w:b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tanácsadó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prevenciós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intézmény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szakvéleménye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egészségileg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hátrányos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helyzetű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/ </w:t>
      </w:r>
    </w:p>
    <w:p w14:paraId="57ED9BF4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4"/>
        <w:ind w:left="159" w:right="126" w:hanging="10"/>
        <w:jc w:val="center"/>
      </w:pPr>
      <w:r>
        <w:rPr>
          <w:rFonts w:ascii="Arial" w:eastAsia="Arial" w:hAnsi="Arial" w:cs="Arial"/>
          <w:b/>
          <w:color w:val="181717"/>
          <w:sz w:val="18"/>
        </w:rPr>
        <w:t>tehetséges</w:t>
      </w:r>
      <w:r>
        <w:rPr>
          <w:rFonts w:ascii="Arial" w:eastAsia="Arial" w:hAnsi="Arial" w:cs="Arial"/>
          <w:color w:val="181717"/>
          <w:sz w:val="18"/>
        </w:rPr>
        <w:t>¹⁰)</w:t>
      </w:r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gyermek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óvodai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felvételéről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</w:t>
      </w:r>
    </w:p>
    <w:p w14:paraId="5184D581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92" w:line="265" w:lineRule="auto"/>
        <w:ind w:left="159" w:right="126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nevelésről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oktatásról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,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valamint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egyéb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törvények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módosításáról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szóló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többször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módosított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</w:t>
      </w:r>
    </w:p>
    <w:p w14:paraId="6FFF84FC" w14:textId="77777777" w:rsidR="0097015B" w:rsidRDefault="0097015B" w:rsidP="0097015B">
      <w:pPr>
        <w:pBdr>
          <w:top w:val="single" w:sz="8" w:space="0" w:color="1A1915"/>
          <w:left w:val="single" w:sz="8" w:space="0" w:color="1A1915"/>
          <w:bottom w:val="single" w:sz="8" w:space="0" w:color="1A1915"/>
          <w:right w:val="single" w:sz="8" w:space="0" w:color="1A1915"/>
        </w:pBdr>
        <w:shd w:val="clear" w:color="auto" w:fill="F0EBE8"/>
        <w:spacing w:after="653" w:line="265" w:lineRule="auto"/>
        <w:ind w:left="159" w:right="126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245/2008.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törvény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 59. § (5)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bek</w:t>
      </w:r>
      <w:proofErr w:type="spellEnd"/>
      <w:r>
        <w:rPr>
          <w:rFonts w:ascii="Arial" w:eastAsia="Arial" w:hAnsi="Arial" w:cs="Arial"/>
          <w:i/>
          <w:color w:val="181717"/>
          <w:sz w:val="18"/>
        </w:rPr>
        <w:t xml:space="preserve">. </w:t>
      </w:r>
      <w:proofErr w:type="spellStart"/>
      <w:r>
        <w:rPr>
          <w:rFonts w:ascii="Arial" w:eastAsia="Arial" w:hAnsi="Arial" w:cs="Arial"/>
          <w:i/>
          <w:color w:val="181717"/>
          <w:sz w:val="18"/>
        </w:rPr>
        <w:t>szerint</w:t>
      </w:r>
      <w:proofErr w:type="spellEnd"/>
    </w:p>
    <w:p w14:paraId="389DB08F" w14:textId="77777777" w:rsidR="0097015B" w:rsidRDefault="0097015B" w:rsidP="0097015B">
      <w:pPr>
        <w:spacing w:after="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148B1EEA" w14:textId="77777777" w:rsidR="0097015B" w:rsidRDefault="0097015B" w:rsidP="0097015B">
      <w:pPr>
        <w:spacing w:after="172" w:line="265" w:lineRule="auto"/>
        <w:ind w:left="38" w:hanging="10"/>
      </w:pPr>
      <w:r>
        <w:rPr>
          <w:rFonts w:ascii="Arial" w:eastAsia="Arial" w:hAnsi="Arial" w:cs="Arial"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color w:val="181717"/>
          <w:sz w:val="18"/>
        </w:rPr>
        <w:t>tanácsadó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prevenciós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intézmény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megnevezése</w:t>
      </w:r>
      <w:proofErr w:type="spellEnd"/>
      <w:r>
        <w:rPr>
          <w:rFonts w:ascii="Arial" w:eastAsia="Arial" w:hAnsi="Arial" w:cs="Arial"/>
          <w:color w:val="181717"/>
          <w:sz w:val="18"/>
        </w:rPr>
        <w:t>:</w:t>
      </w:r>
    </w:p>
    <w:p w14:paraId="382DBCFE" w14:textId="77777777" w:rsidR="0097015B" w:rsidRDefault="0097015B" w:rsidP="0097015B">
      <w:pPr>
        <w:spacing w:after="0"/>
        <w:ind w:left="38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4DB828C6" w14:textId="77777777" w:rsidR="0097015B" w:rsidRDefault="0097015B" w:rsidP="0097015B">
      <w:pPr>
        <w:spacing w:after="172" w:line="265" w:lineRule="auto"/>
        <w:ind w:left="38" w:hanging="10"/>
      </w:pPr>
      <w:r>
        <w:rPr>
          <w:rFonts w:ascii="Arial" w:eastAsia="Arial" w:hAnsi="Arial" w:cs="Arial"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color w:val="181717"/>
          <w:sz w:val="18"/>
        </w:rPr>
        <w:t>gyermek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utó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- </w:t>
      </w:r>
      <w:proofErr w:type="spellStart"/>
      <w:r>
        <w:rPr>
          <w:rFonts w:ascii="Arial" w:eastAsia="Arial" w:hAnsi="Arial" w:cs="Arial"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családi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neve</w:t>
      </w:r>
      <w:proofErr w:type="spellEnd"/>
      <w:r>
        <w:rPr>
          <w:rFonts w:ascii="Arial" w:eastAsia="Arial" w:hAnsi="Arial" w:cs="Arial"/>
          <w:color w:val="181717"/>
          <w:sz w:val="18"/>
        </w:rPr>
        <w:t>:</w:t>
      </w:r>
    </w:p>
    <w:p w14:paraId="2D011F3A" w14:textId="77777777" w:rsidR="0097015B" w:rsidRDefault="0097015B" w:rsidP="0097015B">
      <w:pPr>
        <w:spacing w:after="0"/>
        <w:ind w:left="38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F17D21C" w14:textId="77777777" w:rsidR="0097015B" w:rsidRDefault="0097015B" w:rsidP="0097015B">
      <w:pPr>
        <w:spacing w:after="172" w:line="265" w:lineRule="auto"/>
        <w:ind w:left="38" w:hanging="10"/>
      </w:pPr>
      <w:r>
        <w:rPr>
          <w:rFonts w:ascii="Arial" w:eastAsia="Arial" w:hAnsi="Arial" w:cs="Arial"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color w:val="181717"/>
          <w:sz w:val="18"/>
        </w:rPr>
        <w:t>gyermek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személyi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száma</w:t>
      </w:r>
      <w:proofErr w:type="spellEnd"/>
      <w:r>
        <w:rPr>
          <w:rFonts w:ascii="Arial" w:eastAsia="Arial" w:hAnsi="Arial" w:cs="Arial"/>
          <w:color w:val="181717"/>
          <w:sz w:val="18"/>
        </w:rPr>
        <w:t>:</w:t>
      </w:r>
    </w:p>
    <w:p w14:paraId="6FE42E12" w14:textId="77777777" w:rsidR="0097015B" w:rsidRDefault="0097015B" w:rsidP="0097015B">
      <w:pPr>
        <w:spacing w:after="0"/>
        <w:ind w:left="38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1FC867B2" w14:textId="77777777" w:rsidR="0097015B" w:rsidRDefault="0097015B" w:rsidP="0097015B">
      <w:pPr>
        <w:spacing w:after="362" w:line="265" w:lineRule="auto"/>
        <w:ind w:left="38" w:hanging="10"/>
      </w:pPr>
      <w:r>
        <w:rPr>
          <w:rFonts w:ascii="Arial" w:eastAsia="Arial" w:hAnsi="Arial" w:cs="Arial"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color w:val="181717"/>
          <w:sz w:val="18"/>
        </w:rPr>
        <w:t>gyermek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lakcíme</w:t>
      </w:r>
      <w:proofErr w:type="spellEnd"/>
      <w:r>
        <w:rPr>
          <w:rFonts w:ascii="Arial" w:eastAsia="Arial" w:hAnsi="Arial" w:cs="Arial"/>
          <w:color w:val="181717"/>
          <w:sz w:val="18"/>
        </w:rPr>
        <w:t>:</w:t>
      </w:r>
    </w:p>
    <w:p w14:paraId="663ED494" w14:textId="77777777" w:rsidR="0097015B" w:rsidRDefault="0097015B" w:rsidP="0097015B">
      <w:pPr>
        <w:spacing w:after="0" w:line="390" w:lineRule="auto"/>
        <w:ind w:left="38" w:right="2344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</w:t>
      </w:r>
      <w:r>
        <w:rPr>
          <w:rFonts w:ascii="Arial" w:eastAsia="Arial" w:hAnsi="Arial" w:cs="Arial"/>
          <w:color w:val="181717"/>
          <w:sz w:val="16"/>
          <w:vertAlign w:val="superscript"/>
        </w:rPr>
        <w:t>10</w:t>
      </w:r>
      <w:r>
        <w:rPr>
          <w:rFonts w:ascii="Arial" w:eastAsia="Arial" w:hAnsi="Arial" w:cs="Arial"/>
          <w:color w:val="181717"/>
          <w:sz w:val="18"/>
        </w:rPr>
        <w:t>)</w:t>
      </w:r>
      <w:r>
        <w:rPr>
          <w:rFonts w:ascii="Arial" w:eastAsia="Arial" w:hAnsi="Arial" w:cs="Arial"/>
          <w:b/>
          <w:color w:val="181717"/>
          <w:sz w:val="18"/>
        </w:rPr>
        <w:t xml:space="preserve"> na predprimárne vzdelávanie v materskej škole:</w:t>
      </w:r>
    </w:p>
    <w:p w14:paraId="5A083D62" w14:textId="03F15481" w:rsidR="0097015B" w:rsidRDefault="0097015B" w:rsidP="0097015B">
      <w:pPr>
        <w:pStyle w:val="Bezriadkovania"/>
      </w:pPr>
      <w:proofErr w:type="spellStart"/>
      <w:r>
        <w:t>Az</w:t>
      </w:r>
      <w:proofErr w:type="spellEnd"/>
      <w:r>
        <w:t xml:space="preserve"> </w:t>
      </w:r>
      <w:proofErr w:type="spellStart"/>
      <w:r>
        <w:t>intézmény</w:t>
      </w:r>
      <w:proofErr w:type="spellEnd"/>
      <w:r>
        <w:t xml:space="preserve"> </w:t>
      </w:r>
      <w:proofErr w:type="spellStart"/>
      <w:r>
        <w:t>véleménye</w:t>
      </w:r>
      <w:proofErr w:type="spellEnd"/>
      <w:r>
        <w:t xml:space="preserve"> </w:t>
      </w:r>
      <w:proofErr w:type="spellStart"/>
      <w:r>
        <w:t>egészségileg</w:t>
      </w:r>
      <w:proofErr w:type="spellEnd"/>
      <w:r>
        <w:t xml:space="preserve"> </w:t>
      </w:r>
      <w:proofErr w:type="spellStart"/>
      <w:r>
        <w:t>hátrányos</w:t>
      </w:r>
      <w:proofErr w:type="spellEnd"/>
      <w:r>
        <w:t xml:space="preserve"> </w:t>
      </w:r>
      <w:proofErr w:type="spellStart"/>
      <w:r>
        <w:t>helyzetű</w:t>
      </w:r>
      <w:proofErr w:type="spellEnd"/>
      <w:r>
        <w:t xml:space="preserve"> / tehetséges</w:t>
      </w:r>
      <w:r>
        <w:rPr>
          <w:sz w:val="16"/>
          <w:vertAlign w:val="superscript"/>
        </w:rPr>
        <w:t>10</w:t>
      </w:r>
      <w:r>
        <w:t xml:space="preserve">) </w:t>
      </w:r>
      <w:proofErr w:type="spellStart"/>
      <w:r>
        <w:t>gyermek</w:t>
      </w:r>
      <w:proofErr w:type="spellEnd"/>
      <w:r>
        <w:t xml:space="preserve"> óvodai felvételéről:</w:t>
      </w:r>
    </w:p>
    <w:p w14:paraId="59BFC299" w14:textId="77777777" w:rsidR="0097015B" w:rsidRDefault="0097015B" w:rsidP="0097015B">
      <w:pPr>
        <w:pStyle w:val="Bezriadkovania"/>
      </w:pPr>
    </w:p>
    <w:p w14:paraId="0E55BF13" w14:textId="77777777" w:rsidR="0097015B" w:rsidRDefault="0097015B" w:rsidP="0097015B">
      <w:pPr>
        <w:pStyle w:val="Bezriadkovania"/>
      </w:pPr>
    </w:p>
    <w:p w14:paraId="4E9D10E2" w14:textId="77777777" w:rsidR="0097015B" w:rsidRDefault="0097015B" w:rsidP="0097015B">
      <w:pPr>
        <w:pStyle w:val="Bezriadkovania"/>
      </w:pPr>
    </w:p>
    <w:p w14:paraId="0B187BD6" w14:textId="77777777" w:rsidR="0097015B" w:rsidRDefault="0097015B" w:rsidP="0097015B">
      <w:pPr>
        <w:pStyle w:val="Bezriadkovania"/>
      </w:pPr>
    </w:p>
    <w:p w14:paraId="637EC006" w14:textId="45536A7A" w:rsidR="0097015B" w:rsidRPr="0097015B" w:rsidRDefault="0097015B" w:rsidP="0097015B">
      <w:pPr>
        <w:pStyle w:val="Bezriadkovania"/>
      </w:pPr>
      <w:r>
        <w:t>V ....................................................... dňa ..............</w:t>
      </w:r>
    </w:p>
    <w:p w14:paraId="2256CCDB" w14:textId="77777777" w:rsidR="0097015B" w:rsidRDefault="0097015B" w:rsidP="0097015B">
      <w:pPr>
        <w:spacing w:after="1023" w:line="265" w:lineRule="auto"/>
        <w:ind w:left="38" w:hanging="10"/>
      </w:pPr>
      <w:r>
        <w:rPr>
          <w:rFonts w:ascii="Arial" w:eastAsia="Arial" w:hAnsi="Arial" w:cs="Arial"/>
          <w:color w:val="1A1915"/>
          <w:sz w:val="18"/>
        </w:rPr>
        <w:t xml:space="preserve">Kelt: ............................................................. </w:t>
      </w:r>
      <w:proofErr w:type="spellStart"/>
      <w:r>
        <w:rPr>
          <w:rFonts w:ascii="Arial" w:eastAsia="Arial" w:hAnsi="Arial" w:cs="Arial"/>
          <w:color w:val="1A1915"/>
          <w:sz w:val="18"/>
        </w:rPr>
        <w:t>napján</w:t>
      </w:r>
      <w:proofErr w:type="spellEnd"/>
    </w:p>
    <w:p w14:paraId="76FDA394" w14:textId="77777777" w:rsidR="0097015B" w:rsidRDefault="0097015B" w:rsidP="0097015B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7B79638A" w14:textId="77777777" w:rsidR="0097015B" w:rsidRDefault="0097015B" w:rsidP="0097015B">
      <w:pPr>
        <w:spacing w:after="3" w:line="232" w:lineRule="auto"/>
        <w:ind w:left="6666" w:right="61" w:firstLine="1"/>
        <w:jc w:val="center"/>
      </w:pPr>
      <w:r>
        <w:rPr>
          <w:rFonts w:ascii="Arial" w:eastAsia="Arial" w:hAnsi="Arial" w:cs="Arial"/>
          <w:color w:val="181717"/>
          <w:sz w:val="18"/>
        </w:rPr>
        <w:t>Titul, meno a priezvisko štatutárneho orgánu zariadenia poradenstva a prevencie, pečiatka a podpis</w:t>
      </w:r>
    </w:p>
    <w:p w14:paraId="7AECB238" w14:textId="77777777" w:rsidR="0097015B" w:rsidRDefault="0097015B" w:rsidP="0097015B">
      <w:pPr>
        <w:spacing w:after="84" w:line="232" w:lineRule="auto"/>
        <w:ind w:left="6666" w:right="75" w:firstLine="1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A </w:t>
      </w:r>
      <w:proofErr w:type="spellStart"/>
      <w:r>
        <w:rPr>
          <w:rFonts w:ascii="Arial" w:eastAsia="Arial" w:hAnsi="Arial" w:cs="Arial"/>
          <w:color w:val="181717"/>
          <w:sz w:val="18"/>
        </w:rPr>
        <w:t>tanácsadó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prevenciós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intézmény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aláírásra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jogosult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vezető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tisztségviselőjének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titulusa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181717"/>
          <w:sz w:val="18"/>
        </w:rPr>
        <w:t>utó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- </w:t>
      </w:r>
      <w:proofErr w:type="spellStart"/>
      <w:r>
        <w:rPr>
          <w:rFonts w:ascii="Arial" w:eastAsia="Arial" w:hAnsi="Arial" w:cs="Arial"/>
          <w:color w:val="181717"/>
          <w:sz w:val="18"/>
        </w:rPr>
        <w:t>és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családi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18"/>
        </w:rPr>
        <w:t>neve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, P.H., </w:t>
      </w:r>
      <w:proofErr w:type="spellStart"/>
      <w:r>
        <w:rPr>
          <w:rFonts w:ascii="Arial" w:eastAsia="Arial" w:hAnsi="Arial" w:cs="Arial"/>
          <w:color w:val="181717"/>
          <w:sz w:val="18"/>
        </w:rPr>
        <w:t>aláírás</w:t>
      </w:r>
      <w:proofErr w:type="spellEnd"/>
      <w:r>
        <w:rPr>
          <w:rFonts w:ascii="Arial" w:eastAsia="Arial" w:hAnsi="Arial" w:cs="Arial"/>
          <w:color w:val="181717"/>
          <w:sz w:val="18"/>
        </w:rPr>
        <w:t xml:space="preserve"> </w:t>
      </w:r>
      <w:r>
        <w:rPr>
          <w:rFonts w:ascii="Arial" w:eastAsia="Arial" w:hAnsi="Arial" w:cs="Arial"/>
          <w:b/>
          <w:color w:val="181717"/>
          <w:sz w:val="18"/>
        </w:rPr>
        <w:t xml:space="preserve">Odporučenie všeobecného lekára pre deti a dorast </w:t>
      </w:r>
    </w:p>
    <w:bookmarkEnd w:id="0"/>
    <w:bookmarkEnd w:id="1"/>
    <w:p w14:paraId="21C03AD4" w14:textId="77777777" w:rsidR="00DE65E3" w:rsidRDefault="00DE65E3"/>
    <w:sectPr w:rsidR="00DE65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8EAC" w14:textId="77777777" w:rsidR="00972E09" w:rsidRDefault="00972E09" w:rsidP="0097015B">
      <w:pPr>
        <w:spacing w:after="0" w:line="240" w:lineRule="auto"/>
      </w:pPr>
      <w:r>
        <w:separator/>
      </w:r>
    </w:p>
  </w:endnote>
  <w:endnote w:type="continuationSeparator" w:id="0">
    <w:p w14:paraId="7045B848" w14:textId="77777777" w:rsidR="00972E09" w:rsidRDefault="00972E09" w:rsidP="0097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BE91" w14:textId="77777777" w:rsidR="00972E09" w:rsidRDefault="00972E09" w:rsidP="0097015B">
      <w:pPr>
        <w:spacing w:after="0" w:line="240" w:lineRule="auto"/>
      </w:pPr>
      <w:r>
        <w:separator/>
      </w:r>
    </w:p>
  </w:footnote>
  <w:footnote w:type="continuationSeparator" w:id="0">
    <w:p w14:paraId="49B29819" w14:textId="77777777" w:rsidR="00972E09" w:rsidRDefault="00972E09" w:rsidP="0097015B">
      <w:pPr>
        <w:spacing w:after="0" w:line="240" w:lineRule="auto"/>
      </w:pPr>
      <w:r>
        <w:continuationSeparator/>
      </w:r>
    </w:p>
  </w:footnote>
  <w:footnote w:id="1">
    <w:p w14:paraId="302EE08A" w14:textId="58F2491A" w:rsidR="0097015B" w:rsidRDefault="0097015B" w:rsidP="0097015B">
      <w:pPr>
        <w:pStyle w:val="footnotedescription"/>
        <w:spacing w:after="150"/>
        <w:ind w:left="4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 -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kívánt</w:t>
      </w:r>
      <w:proofErr w:type="spellEnd"/>
      <w:r>
        <w:t xml:space="preserve"> </w:t>
      </w:r>
      <w:proofErr w:type="spellStart"/>
      <w:r>
        <w:t>törlendő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BD25" w14:textId="3B14E314" w:rsidR="0075676C" w:rsidRPr="0075676C" w:rsidRDefault="0075676C" w:rsidP="0075676C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75676C">
      <w:rPr>
        <w:rFonts w:ascii="Times New Roman" w:hAnsi="Times New Roman" w:cs="Times New Roman"/>
        <w:sz w:val="24"/>
      </w:rPr>
      <w:t xml:space="preserve">Materská škola – </w:t>
    </w:r>
    <w:proofErr w:type="spellStart"/>
    <w:r w:rsidRPr="0075676C">
      <w:rPr>
        <w:rFonts w:ascii="Times New Roman" w:hAnsi="Times New Roman" w:cs="Times New Roman"/>
        <w:sz w:val="24"/>
      </w:rPr>
      <w:t>Óvoda</w:t>
    </w:r>
    <w:proofErr w:type="spellEnd"/>
    <w:r w:rsidRPr="0075676C">
      <w:rPr>
        <w:rFonts w:ascii="Times New Roman" w:hAnsi="Times New Roman" w:cs="Times New Roman"/>
        <w:sz w:val="24"/>
      </w:rPr>
      <w:t>, Mierová 960/18 Jelka, Mierová 960/18, 925 23 Jelka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B"/>
    <w:rsid w:val="00686786"/>
    <w:rsid w:val="006A427A"/>
    <w:rsid w:val="0075676C"/>
    <w:rsid w:val="0097015B"/>
    <w:rsid w:val="00972E09"/>
    <w:rsid w:val="00A05053"/>
    <w:rsid w:val="00DE65E3"/>
    <w:rsid w:val="00E1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595D"/>
  <w15:chartTrackingRefBased/>
  <w15:docId w15:val="{DEC5C388-01EA-4B32-8391-5C3B60C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015B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01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01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01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01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01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01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7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7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7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7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701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01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701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7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701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7015B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lny"/>
    <w:link w:val="footnotedescriptionChar"/>
    <w:hidden/>
    <w:rsid w:val="0097015B"/>
    <w:pPr>
      <w:spacing w:after="0"/>
    </w:pPr>
    <w:rPr>
      <w:rFonts w:ascii="Arial" w:eastAsia="Arial" w:hAnsi="Arial" w:cs="Arial"/>
      <w:color w:val="1A1915"/>
      <w:kern w:val="2"/>
      <w:sz w:val="10"/>
      <w:szCs w:val="24"/>
      <w:lang w:eastAsia="sk-SK"/>
      <w14:ligatures w14:val="standardContextual"/>
    </w:rPr>
  </w:style>
  <w:style w:type="character" w:customStyle="1" w:styleId="footnotedescriptionChar">
    <w:name w:val="footnote description Char"/>
    <w:link w:val="footnotedescription"/>
    <w:rsid w:val="0097015B"/>
    <w:rPr>
      <w:rFonts w:ascii="Arial" w:eastAsia="Arial" w:hAnsi="Arial" w:cs="Arial"/>
      <w:color w:val="1A1915"/>
      <w:kern w:val="2"/>
      <w:sz w:val="10"/>
      <w:szCs w:val="24"/>
      <w:lang w:eastAsia="sk-SK"/>
      <w14:ligatures w14:val="standardContextual"/>
    </w:rPr>
  </w:style>
  <w:style w:type="character" w:customStyle="1" w:styleId="footnotemark">
    <w:name w:val="footnote mark"/>
    <w:hidden/>
    <w:rsid w:val="0097015B"/>
    <w:rPr>
      <w:rFonts w:ascii="Arial" w:eastAsia="Arial" w:hAnsi="Arial" w:cs="Arial"/>
      <w:color w:val="1A1915"/>
      <w:sz w:val="10"/>
      <w:vertAlign w:val="superscript"/>
    </w:rPr>
  </w:style>
  <w:style w:type="paragraph" w:styleId="Bezriadkovania">
    <w:name w:val="No Spacing"/>
    <w:uiPriority w:val="1"/>
    <w:qFormat/>
    <w:rsid w:val="0097015B"/>
    <w:pPr>
      <w:spacing w:after="0" w:line="240" w:lineRule="auto"/>
    </w:pPr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75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76C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75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76C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Kovacsova</dc:creator>
  <cp:keywords/>
  <dc:description/>
  <cp:lastModifiedBy>Aniko Kovacsova</cp:lastModifiedBy>
  <cp:revision>3</cp:revision>
  <dcterms:created xsi:type="dcterms:W3CDTF">2025-04-02T08:00:00Z</dcterms:created>
  <dcterms:modified xsi:type="dcterms:W3CDTF">2025-04-02T09:24:00Z</dcterms:modified>
</cp:coreProperties>
</file>